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0BE" w:rsidRDefault="003570BE" w:rsidP="003570BE">
      <w:pPr>
        <w:rPr>
          <w:rFonts w:eastAsia="Times New Roman"/>
          <w:lang w:val="nl-BE"/>
        </w:rPr>
      </w:pPr>
      <w:r>
        <w:rPr>
          <w:rFonts w:eastAsia="Times New Roman"/>
          <w:lang w:val="nl-BE"/>
        </w:rPr>
        <w:t>Verkoopsvoorwaarden</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1. Toepassingsgebied</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 xml:space="preserve">Deze verkoopvoorwaarden beheersen de rechtsverhouding tussen enerzijds , met ondernemingsnummer BE........ NOG NIET INGESCHREVEN, en anderzijds de koper, en zijn van toepassing op elke koop-verkoop van een voertuig tussen </w:t>
      </w:r>
      <w:proofErr w:type="spellStart"/>
      <w:r>
        <w:rPr>
          <w:rFonts w:eastAsia="Times New Roman"/>
          <w:lang w:val="nl-BE"/>
        </w:rPr>
        <w:t>Offroad</w:t>
      </w:r>
      <w:proofErr w:type="spellEnd"/>
      <w:r>
        <w:rPr>
          <w:rFonts w:eastAsia="Times New Roman"/>
          <w:lang w:val="nl-BE"/>
        </w:rPr>
        <w:t>-trailers en de Opdrachtgever.</w:t>
      </w:r>
    </w:p>
    <w:p w:rsidR="003570BE" w:rsidRDefault="003570BE" w:rsidP="003570BE">
      <w:pPr>
        <w:rPr>
          <w:rFonts w:eastAsia="Times New Roman"/>
          <w:lang w:val="nl-BE"/>
        </w:rPr>
      </w:pP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2. Prijzen</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 xml:space="preserve">De prijslijsten, catalogus en prijsaanbiedingen van </w:t>
      </w:r>
      <w:proofErr w:type="spellStart"/>
      <w:r>
        <w:rPr>
          <w:rFonts w:eastAsia="Times New Roman"/>
          <w:lang w:val="nl-BE"/>
        </w:rPr>
        <w:t>Offroad</w:t>
      </w:r>
      <w:proofErr w:type="spellEnd"/>
      <w:r>
        <w:rPr>
          <w:rFonts w:eastAsia="Times New Roman"/>
          <w:lang w:val="nl-BE"/>
        </w:rPr>
        <w:t>-trailers zijn louter informatief, en niet bindend. Prijzen zijn exclusief BTW, nevenbelastingen en heffingen van overheidswegen zijn hier niet inbegrepen.</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In de prijs is niet de transportkost van het voertuig van de fabrikant tot aan de leveringsplaats (in de regel vestiging verkoper) begrepen. Deze kosten zijn ten laste van de koper.</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De in de bijzondere voorwaarden overeengekomen prijskortingen blijven slechts geldig als de koper de prijs volledig heeft betaald op rekening van de verkoper, uiterlijk tegen het ogenblik dat hij de aanhangwagen/</w:t>
      </w:r>
      <w:proofErr w:type="spellStart"/>
      <w:r>
        <w:rPr>
          <w:rFonts w:eastAsia="Times New Roman"/>
          <w:lang w:val="nl-BE"/>
        </w:rPr>
        <w:t>Offroad</w:t>
      </w:r>
      <w:proofErr w:type="spellEnd"/>
      <w:r>
        <w:rPr>
          <w:rFonts w:eastAsia="Times New Roman"/>
          <w:lang w:val="nl-BE"/>
        </w:rPr>
        <w:t>-trailer komt ophalen op de vestiging van de verkoper.</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 </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3. Bestelling</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De koper erkent volledig voorgelicht te zijn over de technische kenmerken van het gekochte voorwerp en van zijn gebruiksmogelijkheden.  </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 xml:space="preserve">De koop-verkoop komt slechts tot stand na ontvangst door </w:t>
      </w:r>
      <w:proofErr w:type="spellStart"/>
      <w:r>
        <w:rPr>
          <w:rFonts w:eastAsia="Times New Roman"/>
          <w:lang w:val="nl-BE"/>
        </w:rPr>
        <w:t>Offroad</w:t>
      </w:r>
      <w:proofErr w:type="spellEnd"/>
      <w:r>
        <w:rPr>
          <w:rFonts w:eastAsia="Times New Roman"/>
          <w:lang w:val="nl-BE"/>
        </w:rPr>
        <w:t>-trailers van de door de klant ondertekende bestelbon. Pas op, op het ogenblik dat de bestelling wordt geplaatst, zal de bestelling van de aanhangwagen/</w:t>
      </w:r>
      <w:proofErr w:type="spellStart"/>
      <w:r>
        <w:rPr>
          <w:rFonts w:eastAsia="Times New Roman"/>
          <w:lang w:val="nl-BE"/>
        </w:rPr>
        <w:t>Offroad</w:t>
      </w:r>
      <w:proofErr w:type="spellEnd"/>
      <w:r>
        <w:rPr>
          <w:rFonts w:eastAsia="Times New Roman"/>
          <w:lang w:val="nl-BE"/>
        </w:rPr>
        <w:t xml:space="preserve">-trailer door </w:t>
      </w:r>
      <w:proofErr w:type="spellStart"/>
      <w:r>
        <w:rPr>
          <w:rFonts w:eastAsia="Times New Roman"/>
          <w:lang w:val="nl-BE"/>
        </w:rPr>
        <w:t>Offroad</w:t>
      </w:r>
      <w:proofErr w:type="spellEnd"/>
      <w:r>
        <w:rPr>
          <w:rFonts w:eastAsia="Times New Roman"/>
          <w:lang w:val="nl-BE"/>
        </w:rPr>
        <w:t>-trailers geplaatst worden bij zijn fabrikant.  </w:t>
      </w:r>
    </w:p>
    <w:p w:rsidR="003570BE" w:rsidRDefault="003570BE" w:rsidP="003570BE">
      <w:pPr>
        <w:rPr>
          <w:rFonts w:eastAsia="Times New Roman"/>
          <w:lang w:val="nl-BE"/>
        </w:rPr>
      </w:pPr>
    </w:p>
    <w:p w:rsidR="003570BE" w:rsidRDefault="003570BE" w:rsidP="003570BE">
      <w:pPr>
        <w:rPr>
          <w:rFonts w:eastAsia="Times New Roman"/>
          <w:lang w:val="nl-BE"/>
        </w:rPr>
      </w:pP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4. Levering en timing</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 xml:space="preserve">Elke vermelde leveringstermijn is louter indicatief en aldus niet bindend voor </w:t>
      </w:r>
      <w:proofErr w:type="spellStart"/>
      <w:r>
        <w:rPr>
          <w:rFonts w:eastAsia="Times New Roman"/>
          <w:lang w:val="nl-BE"/>
        </w:rPr>
        <w:t>Offroad</w:t>
      </w:r>
      <w:proofErr w:type="spellEnd"/>
      <w:r>
        <w:rPr>
          <w:rFonts w:eastAsia="Times New Roman"/>
          <w:lang w:val="nl-BE"/>
        </w:rPr>
        <w:t xml:space="preserve">-trailers. </w:t>
      </w:r>
      <w:proofErr w:type="spellStart"/>
      <w:r>
        <w:rPr>
          <w:rFonts w:eastAsia="Times New Roman"/>
          <w:lang w:val="nl-BE"/>
        </w:rPr>
        <w:t>Offroad</w:t>
      </w:r>
      <w:proofErr w:type="spellEnd"/>
      <w:r>
        <w:rPr>
          <w:rFonts w:eastAsia="Times New Roman"/>
          <w:lang w:val="nl-BE"/>
        </w:rPr>
        <w:t xml:space="preserve">-trailers handelt naar best vermogen bij het verstrekken van haar diensten. Alle handelingen van </w:t>
      </w:r>
      <w:proofErr w:type="spellStart"/>
      <w:r>
        <w:rPr>
          <w:rFonts w:eastAsia="Times New Roman"/>
          <w:lang w:val="nl-BE"/>
        </w:rPr>
        <w:t>Offroad</w:t>
      </w:r>
      <w:proofErr w:type="spellEnd"/>
      <w:r>
        <w:rPr>
          <w:rFonts w:eastAsia="Times New Roman"/>
          <w:lang w:val="nl-BE"/>
        </w:rPr>
        <w:t>-trailers moeten als middelenverbintenissen worden beschouwd.</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Het aanhangwagen/</w:t>
      </w:r>
      <w:proofErr w:type="spellStart"/>
      <w:r>
        <w:rPr>
          <w:rFonts w:eastAsia="Times New Roman"/>
          <w:lang w:val="nl-BE"/>
        </w:rPr>
        <w:t>Offroad</w:t>
      </w:r>
      <w:proofErr w:type="spellEnd"/>
      <w:r>
        <w:rPr>
          <w:rFonts w:eastAsia="Times New Roman"/>
          <w:lang w:val="nl-BE"/>
        </w:rPr>
        <w:t>-trailer wordt op de vestiging van de verkoper geleverd. De verkoper brengt de koper telefonisch of via e-mail op de hoogte wanneer de aanhangwagen/</w:t>
      </w:r>
      <w:proofErr w:type="spellStart"/>
      <w:r>
        <w:rPr>
          <w:rFonts w:eastAsia="Times New Roman"/>
          <w:lang w:val="nl-BE"/>
        </w:rPr>
        <w:t>Offroad</w:t>
      </w:r>
      <w:proofErr w:type="spellEnd"/>
      <w:r>
        <w:rPr>
          <w:rFonts w:eastAsia="Times New Roman"/>
          <w:lang w:val="nl-BE"/>
        </w:rPr>
        <w:t>-trailer beschikbaar is. De koper verbindt er zich toe om de aanhangwagen/</w:t>
      </w:r>
      <w:proofErr w:type="spellStart"/>
      <w:r>
        <w:rPr>
          <w:rFonts w:eastAsia="Times New Roman"/>
          <w:lang w:val="nl-BE"/>
        </w:rPr>
        <w:t>Offroad</w:t>
      </w:r>
      <w:proofErr w:type="spellEnd"/>
      <w:r>
        <w:rPr>
          <w:rFonts w:eastAsia="Times New Roman"/>
          <w:lang w:val="nl-BE"/>
        </w:rPr>
        <w:t>-trailer binnen een termijn van 8 dagen na deze kennisgeving te komen ophalen.</w:t>
      </w:r>
    </w:p>
    <w:p w:rsidR="003570BE" w:rsidRDefault="003570BE" w:rsidP="003570BE">
      <w:pPr>
        <w:rPr>
          <w:rFonts w:eastAsia="Times New Roman"/>
          <w:lang w:val="nl-BE"/>
        </w:rPr>
      </w:pPr>
    </w:p>
    <w:p w:rsidR="003570BE" w:rsidRDefault="003570BE" w:rsidP="003570BE">
      <w:pPr>
        <w:rPr>
          <w:rFonts w:eastAsia="Times New Roman"/>
          <w:lang w:val="nl-BE"/>
        </w:rPr>
      </w:pP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lastRenderedPageBreak/>
        <w:t>5. Annulering en weigering</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Bij eventuele eenzijdige annulering van de koop-verkoop door de koper, weigering om de aanhangwagen/</w:t>
      </w:r>
      <w:proofErr w:type="spellStart"/>
      <w:r>
        <w:rPr>
          <w:rFonts w:eastAsia="Times New Roman"/>
          <w:lang w:val="nl-BE"/>
        </w:rPr>
        <w:t>Offroad</w:t>
      </w:r>
      <w:proofErr w:type="spellEnd"/>
      <w:r>
        <w:rPr>
          <w:rFonts w:eastAsia="Times New Roman"/>
          <w:lang w:val="nl-BE"/>
        </w:rPr>
        <w:t>-trailer te komen ophalen, of niet-volledige betaling door de koper, is de verkoper-behoudens wanneer zijn werkelijke schade hoger is-gerechtigd op een schadevergoeding van 25% van de totale prijs (incl. transportkosten). Deze schadevergoeding is eveneens verschuldigd wanneer de rechtbank de gerechtelijke ontbinding van de overeenkomst uitspreekt wegens tekortkomingen in hoofde van de koper.</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 xml:space="preserve">De waarborg beperkt zich evenwel in ieder geval. ook bij gebreken in de zin van de artikelen 1641 tot 1648 van het burgerlijk wetboek, tot herstel van de tegensprekelijk vastgestelde en aan </w:t>
      </w:r>
      <w:proofErr w:type="spellStart"/>
      <w:r>
        <w:rPr>
          <w:rFonts w:eastAsia="Times New Roman"/>
          <w:lang w:val="nl-BE"/>
        </w:rPr>
        <w:t>Offroad</w:t>
      </w:r>
      <w:proofErr w:type="spellEnd"/>
      <w:r>
        <w:rPr>
          <w:rFonts w:eastAsia="Times New Roman"/>
          <w:lang w:val="nl-BE"/>
        </w:rPr>
        <w:t xml:space="preserve">-trailers toe te schrijven gebreken of tekortkomingen. In geen geval kan de klant aanspraak maken op enige schadevergoeding wegens gevolgschade, gebruiksderving, economische, commerciële of financiële schade die rechtstreeks of onrechtstreeks het gevolg zou zijn van gebreken welke aan </w:t>
      </w:r>
      <w:proofErr w:type="spellStart"/>
      <w:r>
        <w:rPr>
          <w:rFonts w:eastAsia="Times New Roman"/>
          <w:lang w:val="nl-BE"/>
        </w:rPr>
        <w:t>Offroad</w:t>
      </w:r>
      <w:proofErr w:type="spellEnd"/>
      <w:r>
        <w:rPr>
          <w:rFonts w:eastAsia="Times New Roman"/>
          <w:lang w:val="nl-BE"/>
        </w:rPr>
        <w:t>-trailers zijn toe te schrijven.</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 xml:space="preserve">Tussen partijen is uitdrukkelijk overeengekomen dat de verbintenissen worden opgenomen door ieder der partijen dienen te worden uitgevoerd op het adres waar </w:t>
      </w:r>
      <w:proofErr w:type="spellStart"/>
      <w:r>
        <w:rPr>
          <w:rFonts w:eastAsia="Times New Roman"/>
          <w:lang w:val="nl-BE"/>
        </w:rPr>
        <w:t>Offroad</w:t>
      </w:r>
      <w:proofErr w:type="spellEnd"/>
      <w:r>
        <w:rPr>
          <w:rFonts w:eastAsia="Times New Roman"/>
          <w:lang w:val="nl-BE"/>
        </w:rPr>
        <w:t>-trailers is gevestigd.</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De aanhangwagen/</w:t>
      </w:r>
      <w:proofErr w:type="spellStart"/>
      <w:r>
        <w:rPr>
          <w:rFonts w:eastAsia="Times New Roman"/>
          <w:lang w:val="nl-BE"/>
        </w:rPr>
        <w:t>Offroad</w:t>
      </w:r>
      <w:proofErr w:type="spellEnd"/>
      <w:r>
        <w:rPr>
          <w:rFonts w:eastAsia="Times New Roman"/>
          <w:lang w:val="nl-BE"/>
        </w:rPr>
        <w:t xml:space="preserve">-trailer die aan </w:t>
      </w:r>
      <w:proofErr w:type="spellStart"/>
      <w:r>
        <w:rPr>
          <w:rFonts w:eastAsia="Times New Roman"/>
          <w:lang w:val="nl-BE"/>
        </w:rPr>
        <w:t>Offroad</w:t>
      </w:r>
      <w:proofErr w:type="spellEnd"/>
      <w:r>
        <w:rPr>
          <w:rFonts w:eastAsia="Times New Roman"/>
          <w:lang w:val="nl-BE"/>
        </w:rPr>
        <w:t xml:space="preserve">-trailers toevertrouwd worden, zelfs als ze bestuurd worden door het personeel van de </w:t>
      </w:r>
      <w:proofErr w:type="spellStart"/>
      <w:r>
        <w:rPr>
          <w:rFonts w:eastAsia="Times New Roman"/>
          <w:lang w:val="nl-BE"/>
        </w:rPr>
        <w:t>Offroad</w:t>
      </w:r>
      <w:proofErr w:type="spellEnd"/>
      <w:r>
        <w:rPr>
          <w:rFonts w:eastAsia="Times New Roman"/>
          <w:lang w:val="nl-BE"/>
        </w:rPr>
        <w:t>-trailers blijven gedekt door de verzekeringen onderschreven door de koper en bij gebrek aan dekking door een verzekering, onder de volledige verantwoordelijkheid van de koper.</w:t>
      </w:r>
    </w:p>
    <w:p w:rsidR="003570BE" w:rsidRDefault="003570BE" w:rsidP="003570BE">
      <w:pPr>
        <w:rPr>
          <w:rFonts w:eastAsia="Times New Roman"/>
          <w:lang w:val="nl-BE"/>
        </w:rPr>
      </w:pPr>
    </w:p>
    <w:p w:rsidR="003570BE" w:rsidRDefault="003570BE" w:rsidP="003570BE">
      <w:pPr>
        <w:rPr>
          <w:rFonts w:eastAsia="Times New Roman"/>
          <w:lang w:val="nl-BE"/>
        </w:rPr>
      </w:pP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6. Betalingen</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 xml:space="preserve">De prijs is contant of per bankverschrijving betaalbaar te </w:t>
      </w:r>
      <w:proofErr w:type="spellStart"/>
      <w:r>
        <w:rPr>
          <w:rFonts w:eastAsia="Times New Roman"/>
          <w:lang w:val="nl-BE"/>
        </w:rPr>
        <w:t>Gottem</w:t>
      </w:r>
      <w:proofErr w:type="spellEnd"/>
      <w:r>
        <w:rPr>
          <w:rFonts w:eastAsia="Times New Roman"/>
          <w:lang w:val="nl-BE"/>
        </w:rPr>
        <w:t>. Op het ogenblik van de bestelling zal de koper 70% van de prijs (excl. transportkost) op betalen. Het resterende saldo van 30% (incl. transportkosten) zal door de koper betaald worden, uiterlijk tegen het ogenblik dat hij de aanhangwagen/</w:t>
      </w:r>
      <w:proofErr w:type="spellStart"/>
      <w:r>
        <w:rPr>
          <w:rFonts w:eastAsia="Times New Roman"/>
          <w:lang w:val="nl-BE"/>
        </w:rPr>
        <w:t>Offroad</w:t>
      </w:r>
      <w:proofErr w:type="spellEnd"/>
      <w:r>
        <w:rPr>
          <w:rFonts w:eastAsia="Times New Roman"/>
          <w:lang w:val="nl-BE"/>
        </w:rPr>
        <w:t>-trailer komt ophalen op de vestiging van de verkoper. Bij gebrek aan betaling van de volledig prijs is de verkoper gerechtigd om de levering van de aanhangwagen/</w:t>
      </w:r>
      <w:proofErr w:type="spellStart"/>
      <w:r>
        <w:rPr>
          <w:rFonts w:eastAsia="Times New Roman"/>
          <w:lang w:val="nl-BE"/>
        </w:rPr>
        <w:t>Offroad</w:t>
      </w:r>
      <w:proofErr w:type="spellEnd"/>
      <w:r>
        <w:rPr>
          <w:rFonts w:eastAsia="Times New Roman"/>
          <w:lang w:val="nl-BE"/>
        </w:rPr>
        <w:t>-trailer op te schorten tot op het ogenblik dat hij de volledige prijs ontvangt. De verkoper is gerechtigd op betaling van de werkelijk door hem geleden schade ingevolge het gebrek aan tijdige betaling door de koper.</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Wanneer de volledige prijs onbetaald blijft, uiterlijk één maand na het bericht van de verkoper dat de aanhangwagen/</w:t>
      </w:r>
      <w:proofErr w:type="spellStart"/>
      <w:r>
        <w:rPr>
          <w:rFonts w:eastAsia="Times New Roman"/>
          <w:lang w:val="nl-BE"/>
        </w:rPr>
        <w:t>Offroad</w:t>
      </w:r>
      <w:proofErr w:type="spellEnd"/>
      <w:r>
        <w:rPr>
          <w:rFonts w:eastAsia="Times New Roman"/>
          <w:lang w:val="nl-BE"/>
        </w:rPr>
        <w:t>-trailer geleverd is, heeft de verkoper de keuze om de overeenkomst eenzijdig te ontbinden, dan wel uitvoering in natura te vragen voor de bevoegde rechtbank. De verkoper is in geval van ontbinding gerechtigd op een schadevergoeding zoals omschreven in artikel 4, tenzij door de werkelijk door hem geleden schade dit bedrag overschrijft. In dit geval zal de koper ertoe gehouden zijn om de werkelijk geleden schade te vergoeden.</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Klachten betreffende facturatie of de aangekochte aanhangwagen/</w:t>
      </w:r>
      <w:proofErr w:type="spellStart"/>
      <w:r>
        <w:rPr>
          <w:rFonts w:eastAsia="Times New Roman"/>
          <w:lang w:val="nl-BE"/>
        </w:rPr>
        <w:t>Offroad</w:t>
      </w:r>
      <w:proofErr w:type="spellEnd"/>
      <w:r>
        <w:rPr>
          <w:rFonts w:eastAsia="Times New Roman"/>
          <w:lang w:val="nl-BE"/>
        </w:rPr>
        <w:t xml:space="preserve">-trailer dienen per aangetekend schrijven te worden ingediend binnen de 10 dagen na datum van facturatie of </w:t>
      </w:r>
      <w:proofErr w:type="spellStart"/>
      <w:r>
        <w:rPr>
          <w:rFonts w:eastAsia="Times New Roman"/>
          <w:lang w:val="nl-BE"/>
        </w:rPr>
        <w:t>ophaling</w:t>
      </w:r>
      <w:proofErr w:type="spellEnd"/>
      <w:r>
        <w:rPr>
          <w:rFonts w:eastAsia="Times New Roman"/>
          <w:lang w:val="nl-BE"/>
        </w:rPr>
        <w:t xml:space="preserve"> van de aanhangwagen/</w:t>
      </w:r>
      <w:proofErr w:type="spellStart"/>
      <w:r>
        <w:rPr>
          <w:rFonts w:eastAsia="Times New Roman"/>
          <w:lang w:val="nl-BE"/>
        </w:rPr>
        <w:t>Offroad</w:t>
      </w:r>
      <w:proofErr w:type="spellEnd"/>
      <w:r>
        <w:rPr>
          <w:rFonts w:eastAsia="Times New Roman"/>
          <w:lang w:val="nl-BE"/>
        </w:rPr>
        <w:t>-trailer. Na deze termijn worden ze niet meer aanvaard.</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lastRenderedPageBreak/>
        <w:t xml:space="preserve">De facturen van </w:t>
      </w:r>
      <w:proofErr w:type="spellStart"/>
      <w:r>
        <w:rPr>
          <w:rFonts w:eastAsia="Times New Roman"/>
          <w:lang w:val="nl-BE"/>
        </w:rPr>
        <w:t>Offroad</w:t>
      </w:r>
      <w:proofErr w:type="spellEnd"/>
      <w:r>
        <w:rPr>
          <w:rFonts w:eastAsia="Times New Roman"/>
          <w:lang w:val="nl-BE"/>
        </w:rPr>
        <w:t xml:space="preserve">-trailers zijn contant en/of per bankoverschrijving betaalbaar. Elke factuur die niet op haar vervaldag is betaald, zal van rechtswege rente opbrengen aan 10% per jaar, van rechtswege en zonder ingebrekestelling. Bovendien zullen de bedragen die nog verschuldigd zijn aan </w:t>
      </w:r>
      <w:proofErr w:type="spellStart"/>
      <w:r>
        <w:rPr>
          <w:rFonts w:eastAsia="Times New Roman"/>
          <w:lang w:val="nl-BE"/>
        </w:rPr>
        <w:t>Offroad</w:t>
      </w:r>
      <w:proofErr w:type="spellEnd"/>
      <w:r>
        <w:rPr>
          <w:rFonts w:eastAsia="Times New Roman"/>
          <w:lang w:val="nl-BE"/>
        </w:rPr>
        <w:t>-trailers, eveneens van rechtswege en zonder ingebrekestelling, vermeerderd worden met een forfaitaire vergoeding van 10% met een minimum van €125,-, voor administratie en interne kosten, eventuele gerechtskosten niet inbegrepen.</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 xml:space="preserve">Voor het geval </w:t>
      </w:r>
      <w:proofErr w:type="spellStart"/>
      <w:r>
        <w:rPr>
          <w:rFonts w:eastAsia="Times New Roman"/>
          <w:lang w:val="nl-BE"/>
        </w:rPr>
        <w:t>Offroad</w:t>
      </w:r>
      <w:proofErr w:type="spellEnd"/>
      <w:r>
        <w:rPr>
          <w:rFonts w:eastAsia="Times New Roman"/>
          <w:lang w:val="nl-BE"/>
        </w:rPr>
        <w:t xml:space="preserve">-trailers aan de medecontractant enig bedrag verschuldigd zou zijn en zijn betalingsverplichting niet nakomt is </w:t>
      </w:r>
      <w:proofErr w:type="spellStart"/>
      <w:r>
        <w:rPr>
          <w:rFonts w:eastAsia="Times New Roman"/>
          <w:lang w:val="nl-BE"/>
        </w:rPr>
        <w:t>Offroad</w:t>
      </w:r>
      <w:proofErr w:type="spellEnd"/>
      <w:r>
        <w:rPr>
          <w:rFonts w:eastAsia="Times New Roman"/>
          <w:lang w:val="nl-BE"/>
        </w:rPr>
        <w:t>-trailers rente en verhoging verschuldigd onder dezelfde modaliteiten, In alle omstandigheden en in afwijking van het artikel 1583 van het burgerlijk wetboek wordt het eigendom van de geleverde goederen slechts overgedragen aan de klant na volledige betaling van de overeengekomen prijs.</w:t>
      </w:r>
    </w:p>
    <w:p w:rsidR="003570BE" w:rsidRDefault="003570BE" w:rsidP="003570BE">
      <w:pPr>
        <w:rPr>
          <w:rFonts w:eastAsia="Times New Roman"/>
          <w:lang w:val="nl-BE"/>
        </w:rPr>
      </w:pPr>
    </w:p>
    <w:p w:rsidR="003570BE" w:rsidRDefault="003570BE" w:rsidP="003570BE">
      <w:pPr>
        <w:rPr>
          <w:rFonts w:eastAsia="Times New Roman"/>
          <w:lang w:val="nl-BE"/>
        </w:rPr>
      </w:pPr>
      <w:proofErr w:type="spellStart"/>
      <w:r>
        <w:rPr>
          <w:rFonts w:eastAsia="Times New Roman"/>
          <w:lang w:val="nl-BE"/>
        </w:rPr>
        <w:t>Offroad</w:t>
      </w:r>
      <w:proofErr w:type="spellEnd"/>
      <w:r>
        <w:rPr>
          <w:rFonts w:eastAsia="Times New Roman"/>
          <w:lang w:val="nl-BE"/>
        </w:rPr>
        <w:t>-trailers is gerechtigd, zo de klant zijn betalingsverbintenissen niet nakomt, de uitvoering van alle lopende bestellingen van de klant op te schorten tot op het moment van de betaling. Eventuele vertragingen ingevolge die opschorting van prestaties kunnen nooit aanleiding geven tot de betaling van enige schadevergoeding aan de klant .</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7. Geschillen</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De Overeenkomst zal worden uitgelegd in overeenstemming met en beheerst worden door het Belgisch Recht. Alle geschillen die voortvloeien uit, of verband houden met, deze Overeenkomst vallen onder de exclusieve bevoegdheid van de rechtbanken van Gent.</w:t>
      </w:r>
    </w:p>
    <w:p w:rsidR="003570BE" w:rsidRDefault="003570BE" w:rsidP="003570BE">
      <w:pPr>
        <w:rPr>
          <w:rFonts w:eastAsia="Times New Roman"/>
          <w:lang w:val="nl-BE"/>
        </w:rPr>
      </w:pPr>
    </w:p>
    <w:p w:rsidR="003570BE" w:rsidRDefault="003570BE" w:rsidP="003570BE">
      <w:pPr>
        <w:rPr>
          <w:rFonts w:eastAsia="Times New Roman"/>
          <w:lang w:val="nl-BE"/>
        </w:rPr>
      </w:pP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8. Eigendomsrecht</w:t>
      </w: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 xml:space="preserve">De goederen blijven eigendom van </w:t>
      </w:r>
      <w:proofErr w:type="spellStart"/>
      <w:r>
        <w:rPr>
          <w:rFonts w:eastAsia="Times New Roman"/>
          <w:lang w:val="nl-BE"/>
        </w:rPr>
        <w:t>Offroad</w:t>
      </w:r>
      <w:proofErr w:type="spellEnd"/>
      <w:r>
        <w:rPr>
          <w:rFonts w:eastAsia="Times New Roman"/>
          <w:lang w:val="nl-BE"/>
        </w:rPr>
        <w:t>-trailers tot de volledige betaling inclusief kosten ervan is geschiedt.</w:t>
      </w:r>
    </w:p>
    <w:p w:rsidR="003570BE" w:rsidRDefault="003570BE" w:rsidP="003570BE">
      <w:pPr>
        <w:rPr>
          <w:rFonts w:eastAsia="Times New Roman"/>
          <w:lang w:val="nl-BE"/>
        </w:rPr>
      </w:pPr>
    </w:p>
    <w:p w:rsidR="003570BE" w:rsidRDefault="003570BE" w:rsidP="003570BE">
      <w:pPr>
        <w:rPr>
          <w:rFonts w:eastAsia="Times New Roman"/>
          <w:lang w:val="nl-BE"/>
        </w:rPr>
      </w:pP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9. Service na verkoop</w:t>
      </w:r>
    </w:p>
    <w:p w:rsidR="003570BE" w:rsidRDefault="003570BE" w:rsidP="003570BE">
      <w:pPr>
        <w:rPr>
          <w:rFonts w:eastAsia="Times New Roman"/>
          <w:lang w:val="nl-BE"/>
        </w:rPr>
      </w:pPr>
    </w:p>
    <w:p w:rsidR="003570BE" w:rsidRDefault="003570BE" w:rsidP="003570BE">
      <w:pPr>
        <w:rPr>
          <w:rFonts w:eastAsia="Times New Roman"/>
          <w:lang w:val="nl-BE"/>
        </w:rPr>
      </w:pPr>
      <w:proofErr w:type="spellStart"/>
      <w:r>
        <w:rPr>
          <w:rFonts w:eastAsia="Times New Roman"/>
          <w:lang w:val="nl-BE"/>
        </w:rPr>
        <w:t>Offroad</w:t>
      </w:r>
      <w:proofErr w:type="spellEnd"/>
      <w:r>
        <w:rPr>
          <w:rFonts w:eastAsia="Times New Roman"/>
          <w:lang w:val="nl-BE"/>
        </w:rPr>
        <w:t>-trailers biedt een wettelijke waarborg op wisselstukken gedurende 1 jaar na aankoop van het aanhangwagen/</w:t>
      </w:r>
      <w:proofErr w:type="spellStart"/>
      <w:r>
        <w:rPr>
          <w:rFonts w:eastAsia="Times New Roman"/>
          <w:lang w:val="nl-BE"/>
        </w:rPr>
        <w:t>Offroad</w:t>
      </w:r>
      <w:proofErr w:type="spellEnd"/>
      <w:r>
        <w:rPr>
          <w:rFonts w:eastAsia="Times New Roman"/>
          <w:lang w:val="nl-BE"/>
        </w:rPr>
        <w:t xml:space="preserve">-trailer. Deze waarborg wordt geleverd in </w:t>
      </w:r>
      <w:proofErr w:type="spellStart"/>
      <w:r>
        <w:rPr>
          <w:rFonts w:eastAsia="Times New Roman"/>
          <w:lang w:val="nl-BE"/>
        </w:rPr>
        <w:t>Gottem</w:t>
      </w:r>
      <w:proofErr w:type="spellEnd"/>
      <w:r>
        <w:rPr>
          <w:rFonts w:eastAsia="Times New Roman"/>
          <w:lang w:val="nl-BE"/>
        </w:rPr>
        <w:t xml:space="preserve">. Waarborg is niet overdraagbaar. Bij verhuur van het voertuig aan derden wordt het contract beschouwd als "verkocht aan professionele" en hoeft er geen garantie gegeven te worden. Bij werkzaamheden verricht bij een ander bedrijf dan </w:t>
      </w:r>
      <w:proofErr w:type="spellStart"/>
      <w:r>
        <w:rPr>
          <w:rFonts w:eastAsia="Times New Roman"/>
          <w:lang w:val="nl-BE"/>
        </w:rPr>
        <w:t>Offroad</w:t>
      </w:r>
      <w:proofErr w:type="spellEnd"/>
      <w:r>
        <w:rPr>
          <w:rFonts w:eastAsia="Times New Roman"/>
          <w:lang w:val="nl-BE"/>
        </w:rPr>
        <w:t xml:space="preserve">-trailers doen alle garantie/waarborgen teniet. Tenzij anders overeengekomen. </w:t>
      </w:r>
      <w:proofErr w:type="spellStart"/>
      <w:r>
        <w:rPr>
          <w:rFonts w:eastAsia="Times New Roman"/>
          <w:lang w:val="nl-BE"/>
        </w:rPr>
        <w:t>Offroad</w:t>
      </w:r>
      <w:proofErr w:type="spellEnd"/>
      <w:r>
        <w:rPr>
          <w:rFonts w:eastAsia="Times New Roman"/>
          <w:lang w:val="nl-BE"/>
        </w:rPr>
        <w:t>-trailers bepaald de reparatiedatum binnen redelijk termijn, rekening houdend met/ afhankelijk van de drukte en personeelsbezetting.  </w:t>
      </w:r>
    </w:p>
    <w:p w:rsidR="003570BE" w:rsidRDefault="003570BE" w:rsidP="003570BE">
      <w:pPr>
        <w:rPr>
          <w:rFonts w:eastAsia="Times New Roman"/>
          <w:lang w:val="nl-BE"/>
        </w:rPr>
      </w:pPr>
    </w:p>
    <w:p w:rsidR="003570BE" w:rsidRDefault="003570BE" w:rsidP="003570BE">
      <w:pPr>
        <w:rPr>
          <w:rFonts w:eastAsia="Times New Roman"/>
          <w:lang w:val="nl-BE"/>
        </w:rPr>
      </w:pPr>
    </w:p>
    <w:p w:rsidR="003570BE" w:rsidRDefault="003570BE" w:rsidP="003570BE">
      <w:pPr>
        <w:rPr>
          <w:rFonts w:eastAsia="Times New Roman"/>
          <w:lang w:val="nl-BE"/>
        </w:rPr>
      </w:pPr>
    </w:p>
    <w:p w:rsidR="003570BE" w:rsidRDefault="003570BE" w:rsidP="003570BE">
      <w:pPr>
        <w:rPr>
          <w:rFonts w:eastAsia="Times New Roman"/>
          <w:lang w:val="nl-BE"/>
        </w:rPr>
      </w:pPr>
      <w:r>
        <w:rPr>
          <w:rFonts w:eastAsia="Times New Roman"/>
          <w:lang w:val="nl-BE"/>
        </w:rPr>
        <w:t>10. Garantie</w:t>
      </w:r>
    </w:p>
    <w:p w:rsidR="003570BE" w:rsidRDefault="003570BE" w:rsidP="003570BE">
      <w:pPr>
        <w:rPr>
          <w:rFonts w:eastAsia="Times New Roman"/>
          <w:lang w:val="nl-BE"/>
        </w:rPr>
      </w:pPr>
    </w:p>
    <w:p w:rsidR="00CC79CE" w:rsidRPr="003570BE" w:rsidRDefault="003570BE" w:rsidP="003570BE">
      <w:pPr>
        <w:rPr>
          <w:rFonts w:eastAsia="Times New Roman"/>
          <w:lang w:val="nl-BE"/>
        </w:rPr>
      </w:pPr>
      <w:r>
        <w:rPr>
          <w:rFonts w:eastAsia="Times New Roman"/>
          <w:lang w:val="nl-BE"/>
        </w:rPr>
        <w:t>De garantie op het aangekochte aanhangwagen/</w:t>
      </w:r>
      <w:proofErr w:type="spellStart"/>
      <w:r>
        <w:rPr>
          <w:rFonts w:eastAsia="Times New Roman"/>
          <w:lang w:val="nl-BE"/>
        </w:rPr>
        <w:t>Offroad</w:t>
      </w:r>
      <w:proofErr w:type="spellEnd"/>
      <w:r>
        <w:rPr>
          <w:rFonts w:eastAsia="Times New Roman"/>
          <w:lang w:val="nl-BE"/>
        </w:rPr>
        <w:t>-trailer is niet overdraagbaar.</w:t>
      </w:r>
      <w:bookmarkStart w:id="0" w:name="_GoBack"/>
      <w:bookmarkEnd w:id="0"/>
    </w:p>
    <w:sectPr w:rsidR="00CC79CE" w:rsidRPr="003570B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8B"/>
    <w:rsid w:val="000478D5"/>
    <w:rsid w:val="003570BE"/>
    <w:rsid w:val="0071688B"/>
    <w:rsid w:val="00CC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9BEE"/>
  <w15:chartTrackingRefBased/>
  <w15:docId w15:val="{CFB9B6C0-D404-4A2A-9707-ABA78A06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570BE"/>
    <w:pPr>
      <w:spacing w:after="0" w:line="240" w:lineRule="auto"/>
    </w:pPr>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dc:creator>
  <cp:keywords/>
  <dc:description/>
  <cp:lastModifiedBy>Giulio</cp:lastModifiedBy>
  <cp:revision>3</cp:revision>
  <dcterms:created xsi:type="dcterms:W3CDTF">2023-09-27T15:24:00Z</dcterms:created>
  <dcterms:modified xsi:type="dcterms:W3CDTF">2023-10-08T10:13:00Z</dcterms:modified>
</cp:coreProperties>
</file>